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2F3EE" w14:textId="77777777" w:rsidR="00BF7F0A" w:rsidRPr="00B457A0" w:rsidRDefault="00BF7F0A" w:rsidP="00BF7F0A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4DB6AC28" wp14:editId="2C41C92C">
            <wp:simplePos x="0" y="0"/>
            <wp:positionH relativeFrom="margin">
              <wp:posOffset>-9525</wp:posOffset>
            </wp:positionH>
            <wp:positionV relativeFrom="paragraph">
              <wp:posOffset>-257175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3C449C05" w14:textId="77777777" w:rsidR="00BF7F0A" w:rsidRPr="00B457A0" w:rsidRDefault="00BF7F0A" w:rsidP="00BF7F0A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2F224C40" w14:textId="3011E0FE" w:rsidR="00BF7F0A" w:rsidRPr="00B457A0" w:rsidRDefault="00BF7F0A" w:rsidP="00BF7F0A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13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.04.02.01.01</w:t>
      </w:r>
      <w:r w:rsidR="00AA36F8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AA36F8" w:rsidRPr="00AA36F8">
        <w:rPr>
          <w:rFonts w:ascii="Times New Roman" w:hAnsi="Times New Roman" w:cs="Times New Roman"/>
          <w:sz w:val="24"/>
          <w:szCs w:val="28"/>
          <w:lang w:val="ru-RU"/>
        </w:rPr>
        <w:t>Электроэнергетика и электротех</w:t>
      </w:r>
      <w:bookmarkStart w:id="0" w:name="_GoBack"/>
      <w:bookmarkEnd w:id="0"/>
      <w:r w:rsidR="00AA36F8" w:rsidRPr="00AA36F8">
        <w:rPr>
          <w:rFonts w:ascii="Times New Roman" w:hAnsi="Times New Roman" w:cs="Times New Roman"/>
          <w:sz w:val="24"/>
          <w:szCs w:val="28"/>
          <w:lang w:val="ru-RU"/>
        </w:rPr>
        <w:t>ника</w:t>
      </w:r>
      <w:r w:rsidR="00AA36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电力工程与电气工程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 w:rsidRPr="00BF7F0A">
        <w:rPr>
          <w:rFonts w:ascii="Times New Roman" w:hAnsi="Times New Roman" w:cs="Times New Roman"/>
          <w:b/>
          <w:sz w:val="24"/>
          <w:szCs w:val="28"/>
          <w:lang w:val="ru-RU"/>
        </w:rPr>
        <w:t>13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.04.02.01.01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51D40452" w14:textId="0BBFC47E" w:rsidR="00BF7F0A" w:rsidRPr="00B457A0" w:rsidRDefault="00AA36F8" w:rsidP="00BF7F0A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AA36F8">
        <w:rPr>
          <w:rFonts w:ascii="Times New Roman" w:hAnsi="Times New Roman" w:cs="Times New Roman"/>
          <w:sz w:val="24"/>
          <w:szCs w:val="28"/>
          <w:lang w:val="ru-RU"/>
        </w:rPr>
        <w:t>Электроэнергетика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7F0A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BF7F0A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BF7F0A">
        <w:rPr>
          <w:rFonts w:ascii="Times New Roman" w:hAnsi="Times New Roman" w:cs="Times New Roman" w:hint="eastAsia"/>
          <w:b/>
          <w:sz w:val="24"/>
          <w:szCs w:val="28"/>
          <w:lang w:val="ru-RU"/>
        </w:rPr>
        <w:t>电力工程</w:t>
      </w:r>
    </w:p>
    <w:p w14:paraId="31A67AF6" w14:textId="668711A8" w:rsidR="006752C5" w:rsidRPr="00666EE3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1984"/>
        <w:gridCol w:w="851"/>
        <w:gridCol w:w="850"/>
        <w:gridCol w:w="709"/>
        <w:gridCol w:w="709"/>
        <w:gridCol w:w="708"/>
        <w:gridCol w:w="851"/>
        <w:gridCol w:w="709"/>
        <w:gridCol w:w="708"/>
        <w:gridCol w:w="851"/>
        <w:gridCol w:w="709"/>
      </w:tblGrid>
      <w:tr w:rsidR="00162E4C" w:rsidRPr="00A51890" w14:paraId="68FF3BCC" w14:textId="77777777" w:rsidTr="00BF7F0A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162E4C" w:rsidRPr="00A51890" w:rsidRDefault="00162E4C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162E4C" w:rsidRPr="00A51890" w:rsidRDefault="00162E4C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4961" w:type="dxa"/>
            <w:gridSpan w:val="2"/>
            <w:vMerge w:val="restart"/>
            <w:vAlign w:val="center"/>
          </w:tcPr>
          <w:p w14:paraId="608DE058" w14:textId="672083B8" w:rsidR="00162E4C" w:rsidRPr="00A51890" w:rsidRDefault="00162E4C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9" w:type="dxa"/>
            <w:gridSpan w:val="4"/>
            <w:vAlign w:val="center"/>
          </w:tcPr>
          <w:p w14:paraId="3DE47E30" w14:textId="1B82B6C9" w:rsidR="00162E4C" w:rsidRPr="00A51890" w:rsidRDefault="00162E4C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8" w:type="dxa"/>
            <w:vMerge w:val="restart"/>
            <w:vAlign w:val="center"/>
          </w:tcPr>
          <w:p w14:paraId="01C9D8B3" w14:textId="77777777" w:rsidR="00162E4C" w:rsidRPr="00A51890" w:rsidRDefault="00162E4C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828" w:type="dxa"/>
            <w:gridSpan w:val="5"/>
            <w:vAlign w:val="center"/>
          </w:tcPr>
          <w:p w14:paraId="378AF5AA" w14:textId="77777777" w:rsidR="00162E4C" w:rsidRPr="00A51890" w:rsidRDefault="00162E4C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162E4C" w:rsidRPr="00A51890" w14:paraId="636FC09D" w14:textId="77777777" w:rsidTr="00BF7F0A">
        <w:trPr>
          <w:cantSplit/>
          <w:trHeight w:val="2439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162E4C" w:rsidRPr="00A51890" w:rsidRDefault="00162E4C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gridSpan w:val="2"/>
            <w:vMerge/>
            <w:vAlign w:val="center"/>
          </w:tcPr>
          <w:p w14:paraId="51517C7D" w14:textId="77777777" w:rsidR="00162E4C" w:rsidRPr="00A51890" w:rsidRDefault="00162E4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2DFFA5B9" w14:textId="68F74533" w:rsidR="00162E4C" w:rsidRPr="00A51890" w:rsidRDefault="00162E4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0" w:type="dxa"/>
            <w:textDirection w:val="tbRl"/>
          </w:tcPr>
          <w:p w14:paraId="5995A264" w14:textId="27A27F13" w:rsidR="00162E4C" w:rsidRPr="00A51890" w:rsidRDefault="00162E4C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 w:rsidR="00BF7F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BF7F0A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162E4C" w:rsidRPr="00A51890" w:rsidRDefault="00162E4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162E4C" w:rsidRPr="00A51890" w:rsidRDefault="00162E4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8" w:type="dxa"/>
            <w:vMerge/>
            <w:vAlign w:val="center"/>
          </w:tcPr>
          <w:p w14:paraId="1C1B2ED5" w14:textId="77777777" w:rsidR="00162E4C" w:rsidRPr="00A51890" w:rsidRDefault="00162E4C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59E050F5" w14:textId="77777777" w:rsidR="00162E4C" w:rsidRPr="00A51890" w:rsidRDefault="00162E4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162E4C" w:rsidRPr="00A51890" w:rsidRDefault="00162E4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8" w:type="dxa"/>
            <w:textDirection w:val="tbRl"/>
            <w:vAlign w:val="center"/>
          </w:tcPr>
          <w:p w14:paraId="35B45982" w14:textId="77777777" w:rsidR="00162E4C" w:rsidRPr="00A51890" w:rsidRDefault="00162E4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851" w:type="dxa"/>
            <w:textDirection w:val="tbRl"/>
            <w:vAlign w:val="center"/>
          </w:tcPr>
          <w:p w14:paraId="62DAB155" w14:textId="77777777" w:rsidR="00162E4C" w:rsidRPr="00A51890" w:rsidRDefault="00162E4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162E4C" w:rsidRPr="00A51890" w:rsidRDefault="00162E4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162E4C" w:rsidRPr="00A51890" w14:paraId="34DD581D" w14:textId="77777777" w:rsidTr="00162E4C">
        <w:trPr>
          <w:jc w:val="center"/>
        </w:trPr>
        <w:tc>
          <w:tcPr>
            <w:tcW w:w="14029" w:type="dxa"/>
            <w:gridSpan w:val="13"/>
          </w:tcPr>
          <w:p w14:paraId="45127BE3" w14:textId="195C31C8" w:rsidR="00162E4C" w:rsidRPr="00A51890" w:rsidRDefault="00162E4C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162E4C" w:rsidRPr="00A51890" w14:paraId="1CEA71F4" w14:textId="77777777" w:rsidTr="00BF7F0A">
        <w:trPr>
          <w:jc w:val="center"/>
        </w:trPr>
        <w:tc>
          <w:tcPr>
            <w:tcW w:w="1413" w:type="dxa"/>
            <w:vAlign w:val="center"/>
          </w:tcPr>
          <w:p w14:paraId="2A8A1073" w14:textId="4823D9C5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Б1.О.01</w:t>
            </w:r>
          </w:p>
        </w:tc>
        <w:tc>
          <w:tcPr>
            <w:tcW w:w="2977" w:type="dxa"/>
            <w:vAlign w:val="center"/>
          </w:tcPr>
          <w:p w14:paraId="0DA5E34C" w14:textId="3F8EBBC3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1984" w:type="dxa"/>
          </w:tcPr>
          <w:p w14:paraId="300D9415" w14:textId="12F99189" w:rsidR="00162E4C" w:rsidRPr="00A51890" w:rsidRDefault="00BF7F0A" w:rsidP="00BF7F0A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1" w:type="dxa"/>
            <w:vAlign w:val="center"/>
          </w:tcPr>
          <w:p w14:paraId="78CA7166" w14:textId="48A4A4C1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2C6F925" w14:textId="20D4C1B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96D4241" w14:textId="0D15F21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614FC34D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298FE4" w14:textId="0CC20B97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3081D4C0" w14:textId="063EB92E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CBA90E" w14:textId="17C44E8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3218016" w14:textId="2BF5A2D4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73BAB86" w14:textId="3084B9C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28109C66" w14:textId="77777777" w:rsidTr="00BF7F0A">
        <w:trPr>
          <w:jc w:val="center"/>
        </w:trPr>
        <w:tc>
          <w:tcPr>
            <w:tcW w:w="1413" w:type="dxa"/>
            <w:vAlign w:val="center"/>
          </w:tcPr>
          <w:p w14:paraId="69226FE9" w14:textId="46964436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Б1.О.02</w:t>
            </w:r>
          </w:p>
        </w:tc>
        <w:tc>
          <w:tcPr>
            <w:tcW w:w="2977" w:type="dxa"/>
            <w:vAlign w:val="center"/>
          </w:tcPr>
          <w:p w14:paraId="692C286A" w14:textId="61C5F730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1984" w:type="dxa"/>
          </w:tcPr>
          <w:p w14:paraId="5E17647D" w14:textId="3761D755" w:rsidR="00162E4C" w:rsidRPr="00A51890" w:rsidRDefault="00BF7F0A" w:rsidP="00BF7F0A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1" w:type="dxa"/>
            <w:vAlign w:val="center"/>
          </w:tcPr>
          <w:p w14:paraId="6AF55ED8" w14:textId="7F95617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12FCEC1" w14:textId="63FEEB8F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62448053" w14:textId="5E0858EA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42D876D3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6FF69621" w14:textId="334AB9BF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61EA7117" w14:textId="54449B9E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A0157FE" w14:textId="5A7ABF45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099A6E8" w14:textId="0D97E309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1A4E108" w14:textId="2DDE5215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5962143F" w14:textId="77777777" w:rsidTr="00BF7F0A">
        <w:trPr>
          <w:jc w:val="center"/>
        </w:trPr>
        <w:tc>
          <w:tcPr>
            <w:tcW w:w="1413" w:type="dxa"/>
            <w:vAlign w:val="center"/>
          </w:tcPr>
          <w:p w14:paraId="204CB246" w14:textId="25870CFD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Б1.О.03</w:t>
            </w:r>
          </w:p>
        </w:tc>
        <w:tc>
          <w:tcPr>
            <w:tcW w:w="2977" w:type="dxa"/>
            <w:vAlign w:val="center"/>
          </w:tcPr>
          <w:p w14:paraId="395FEA44" w14:textId="3E5E895D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1984" w:type="dxa"/>
          </w:tcPr>
          <w:p w14:paraId="2FAB0D71" w14:textId="1D5AC5AF" w:rsidR="00162E4C" w:rsidRPr="00A51890" w:rsidRDefault="00BF7F0A" w:rsidP="00BF7F0A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1" w:type="dxa"/>
            <w:vAlign w:val="center"/>
          </w:tcPr>
          <w:p w14:paraId="4965FBB3" w14:textId="0CF91F73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1FC7938" w14:textId="21C4A69C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875D4BF" w14:textId="699CF7BC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2A3C2D72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231C891" w14:textId="17BE9FDC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5AE833AC" w14:textId="311AA59A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91334E3" w14:textId="20D4FA2F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0E0B56B" w14:textId="6E68280C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79C9241" w14:textId="5D7D1773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51969666" w14:textId="77777777" w:rsidTr="00BF7F0A">
        <w:trPr>
          <w:jc w:val="center"/>
        </w:trPr>
        <w:tc>
          <w:tcPr>
            <w:tcW w:w="1413" w:type="dxa"/>
            <w:vAlign w:val="center"/>
          </w:tcPr>
          <w:p w14:paraId="22AF9EEA" w14:textId="21857C0C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Б1.О.04</w:t>
            </w:r>
          </w:p>
        </w:tc>
        <w:tc>
          <w:tcPr>
            <w:tcW w:w="2977" w:type="dxa"/>
            <w:vAlign w:val="center"/>
          </w:tcPr>
          <w:p w14:paraId="46702B4F" w14:textId="4F68E5C2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1984" w:type="dxa"/>
          </w:tcPr>
          <w:p w14:paraId="583A474C" w14:textId="1E9160C0" w:rsidR="00162E4C" w:rsidRPr="00A51890" w:rsidRDefault="00BF7F0A" w:rsidP="00BF7F0A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问题</w:t>
            </w:r>
          </w:p>
        </w:tc>
        <w:tc>
          <w:tcPr>
            <w:tcW w:w="851" w:type="dxa"/>
            <w:vAlign w:val="center"/>
          </w:tcPr>
          <w:p w14:paraId="500A6240" w14:textId="3A534BD1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2F1765E" w14:textId="483FC8A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96822FE" w14:textId="0CC6BB5F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3851044C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B9C300D" w14:textId="428AB795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1EC5BBC" w14:textId="0FBDC29E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7FC30" w14:textId="0F163DF9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02E27C75" w14:textId="319CC3DB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5CD3EC3" w14:textId="7BC2F5F2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405E2ADB" w14:textId="77777777" w:rsidTr="00BF7F0A">
        <w:trPr>
          <w:jc w:val="center"/>
        </w:trPr>
        <w:tc>
          <w:tcPr>
            <w:tcW w:w="1413" w:type="dxa"/>
            <w:vAlign w:val="center"/>
          </w:tcPr>
          <w:p w14:paraId="1914AAF0" w14:textId="7DEC65A1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Б1.О.05</w:t>
            </w:r>
          </w:p>
        </w:tc>
        <w:tc>
          <w:tcPr>
            <w:tcW w:w="2977" w:type="dxa"/>
            <w:vAlign w:val="center"/>
          </w:tcPr>
          <w:p w14:paraId="48EE7189" w14:textId="71B6C4B6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Дополнительные главы математики</w:t>
            </w:r>
          </w:p>
        </w:tc>
        <w:tc>
          <w:tcPr>
            <w:tcW w:w="1984" w:type="dxa"/>
          </w:tcPr>
          <w:p w14:paraId="7E865F05" w14:textId="52B12A76" w:rsidR="00162E4C" w:rsidRPr="00A51890" w:rsidRDefault="00BF7F0A" w:rsidP="00BF7F0A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数学补充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章节</w:t>
            </w:r>
          </w:p>
        </w:tc>
        <w:tc>
          <w:tcPr>
            <w:tcW w:w="851" w:type="dxa"/>
            <w:vAlign w:val="center"/>
          </w:tcPr>
          <w:p w14:paraId="66388840" w14:textId="263D6212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03CF9624" w14:textId="2E94A84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21CFDA37" w14:textId="10F1AA49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DF33716" w14:textId="0674B432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6952F4B" w14:textId="5ED778D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4442418" w14:textId="6E525E09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296A03" w14:textId="1F04E912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0D4BEE4" w14:textId="0D192E11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CAC2DCF" w14:textId="74239922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6FD0B143" w14:textId="77777777" w:rsidTr="00BF7F0A">
        <w:trPr>
          <w:jc w:val="center"/>
        </w:trPr>
        <w:tc>
          <w:tcPr>
            <w:tcW w:w="1413" w:type="dxa"/>
            <w:vAlign w:val="center"/>
          </w:tcPr>
          <w:p w14:paraId="1A40D50D" w14:textId="7103BE82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Б1.О.06</w:t>
            </w:r>
          </w:p>
        </w:tc>
        <w:tc>
          <w:tcPr>
            <w:tcW w:w="2977" w:type="dxa"/>
            <w:vAlign w:val="center"/>
          </w:tcPr>
          <w:p w14:paraId="443A2625" w14:textId="438FACBF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Диагностика электрооборудования</w:t>
            </w:r>
          </w:p>
        </w:tc>
        <w:tc>
          <w:tcPr>
            <w:tcW w:w="1984" w:type="dxa"/>
          </w:tcPr>
          <w:p w14:paraId="05D62BCB" w14:textId="6A0100FC" w:rsidR="00162E4C" w:rsidRPr="00A51890" w:rsidRDefault="00BF7F0A" w:rsidP="00BF7F0A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电气设备的诊断</w:t>
            </w:r>
          </w:p>
        </w:tc>
        <w:tc>
          <w:tcPr>
            <w:tcW w:w="851" w:type="dxa"/>
            <w:vAlign w:val="center"/>
          </w:tcPr>
          <w:p w14:paraId="26159B57" w14:textId="52A8A8A6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25F527BB" w14:textId="5552460B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49020394" w14:textId="782F5BC5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6D502C04" w14:textId="035EA862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7B57AD5" w14:textId="46783765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48360E14" w14:textId="62EA8EAD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CC6E0CB" w14:textId="04B9CE69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4AAA92E" w14:textId="40A6E50C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22936F5" w14:textId="693CEBE3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61325DAC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5F8C7553" w14:textId="77777777" w:rsidTr="00BF7F0A">
        <w:trPr>
          <w:jc w:val="center"/>
        </w:trPr>
        <w:tc>
          <w:tcPr>
            <w:tcW w:w="1413" w:type="dxa"/>
            <w:vAlign w:val="center"/>
          </w:tcPr>
          <w:p w14:paraId="779EF809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289E615D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F09FC6F" w14:textId="77777777" w:rsidR="00162E4C" w:rsidRPr="00A51890" w:rsidRDefault="00162E4C" w:rsidP="00BF7F0A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8F9F5E" w14:textId="09CF552D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828</w:t>
            </w:r>
          </w:p>
        </w:tc>
        <w:tc>
          <w:tcPr>
            <w:tcW w:w="850" w:type="dxa"/>
            <w:vAlign w:val="center"/>
          </w:tcPr>
          <w:p w14:paraId="48F44349" w14:textId="023D14F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709" w:type="dxa"/>
            <w:vAlign w:val="center"/>
          </w:tcPr>
          <w:p w14:paraId="3BE1C126" w14:textId="01470CA6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568</w:t>
            </w:r>
          </w:p>
        </w:tc>
        <w:tc>
          <w:tcPr>
            <w:tcW w:w="709" w:type="dxa"/>
            <w:vAlign w:val="center"/>
          </w:tcPr>
          <w:p w14:paraId="5EBBAD23" w14:textId="731F8AA6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8" w:type="dxa"/>
            <w:vAlign w:val="center"/>
          </w:tcPr>
          <w:p w14:paraId="60EE0BDA" w14:textId="6AB99EBC" w:rsidR="00162E4C" w:rsidRPr="009B23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851" w:type="dxa"/>
            <w:vAlign w:val="center"/>
          </w:tcPr>
          <w:p w14:paraId="274998DE" w14:textId="77777777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535DA8B" w14:textId="77777777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E0DF025" w14:textId="77777777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716A4DF5" w14:textId="77777777" w:rsidTr="00BF7F0A">
        <w:trPr>
          <w:jc w:val="center"/>
        </w:trPr>
        <w:tc>
          <w:tcPr>
            <w:tcW w:w="1413" w:type="dxa"/>
            <w:vAlign w:val="center"/>
          </w:tcPr>
          <w:p w14:paraId="2A7DE811" w14:textId="5D8455F3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977" w:type="dxa"/>
            <w:vAlign w:val="center"/>
          </w:tcPr>
          <w:p w14:paraId="3B3C91C4" w14:textId="3B0F46B0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Компенсация реактивной мощности в системах электроснабжения</w:t>
            </w:r>
          </w:p>
        </w:tc>
        <w:tc>
          <w:tcPr>
            <w:tcW w:w="1984" w:type="dxa"/>
          </w:tcPr>
          <w:p w14:paraId="1DB0F1E2" w14:textId="0D34BBA4" w:rsidR="00162E4C" w:rsidRPr="00A51890" w:rsidRDefault="00BF7F0A" w:rsidP="00BF7F0A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供电系统中的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无功补偿</w:t>
            </w:r>
          </w:p>
        </w:tc>
        <w:tc>
          <w:tcPr>
            <w:tcW w:w="851" w:type="dxa"/>
            <w:vAlign w:val="center"/>
          </w:tcPr>
          <w:p w14:paraId="2839A53D" w14:textId="01CB568A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4DAF985" w14:textId="1C646EA0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4684D1DA" w14:textId="63962B68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707376FA" w14:textId="51A22F89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18A84C69" w14:textId="7DD85892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0B8807BA" w14:textId="424637E5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C9D2B28" w14:textId="61C80FAD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48D8D66" w14:textId="64B0BC22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576633D" w14:textId="514C9FF1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13A687B9" w:rsidR="00162E4C" w:rsidRPr="00A51890" w:rsidRDefault="00162E4C" w:rsidP="009B23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1C480F18" w14:textId="77777777" w:rsidTr="00BF7F0A">
        <w:trPr>
          <w:jc w:val="center"/>
        </w:trPr>
        <w:tc>
          <w:tcPr>
            <w:tcW w:w="1413" w:type="dxa"/>
            <w:vAlign w:val="center"/>
          </w:tcPr>
          <w:p w14:paraId="163DA2F2" w14:textId="5649867C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977" w:type="dxa"/>
            <w:vAlign w:val="center"/>
          </w:tcPr>
          <w:p w14:paraId="55A0E9F7" w14:textId="1DFA225E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Нормативно-правовая база энергетики</w:t>
            </w:r>
          </w:p>
        </w:tc>
        <w:tc>
          <w:tcPr>
            <w:tcW w:w="1984" w:type="dxa"/>
          </w:tcPr>
          <w:p w14:paraId="193C9095" w14:textId="58A0701E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能源的法律法规基础</w:t>
            </w:r>
          </w:p>
        </w:tc>
        <w:tc>
          <w:tcPr>
            <w:tcW w:w="851" w:type="dxa"/>
            <w:vAlign w:val="center"/>
          </w:tcPr>
          <w:p w14:paraId="251A3510" w14:textId="304B5E1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FA8502B" w14:textId="0ABB7248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79726E5E" w14:textId="514F8F5C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709" w:type="dxa"/>
            <w:vAlign w:val="center"/>
          </w:tcPr>
          <w:p w14:paraId="3600F7E5" w14:textId="2E144D9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E32EDD2" w14:textId="551F442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62DA8520" w14:textId="69BB3C7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43215C8" w14:textId="01E2A83D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07A8ED8" w14:textId="592A3FD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8C6D19B" w14:textId="46A1A41C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1DB94126" w14:textId="77777777" w:rsidTr="00BF7F0A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21FD7D7C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977" w:type="dxa"/>
            <w:vAlign w:val="center"/>
          </w:tcPr>
          <w:p w14:paraId="74A98A6D" w14:textId="08E9B5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Педагогика высшей школы</w:t>
            </w:r>
          </w:p>
        </w:tc>
        <w:tc>
          <w:tcPr>
            <w:tcW w:w="1984" w:type="dxa"/>
          </w:tcPr>
          <w:p w14:paraId="27307807" w14:textId="58EFF729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高中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教育学</w:t>
            </w:r>
          </w:p>
        </w:tc>
        <w:tc>
          <w:tcPr>
            <w:tcW w:w="851" w:type="dxa"/>
            <w:vAlign w:val="center"/>
          </w:tcPr>
          <w:p w14:paraId="1120F33F" w14:textId="359FFFF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A6B8735" w14:textId="6EED4F0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8207EFF" w14:textId="6298561D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1B4BE93" w14:textId="0C5AFC7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DFFE140" w14:textId="42146E2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7C71118A" w14:textId="41484D3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BACB4E" w14:textId="0C915FD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1161FAA" w14:textId="5E1520B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8C99CAA" w14:textId="07D7938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42C7F78D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724BC928" w14:textId="77777777" w:rsidTr="00BF7F0A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33306B56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977" w:type="dxa"/>
            <w:vAlign w:val="center"/>
          </w:tcPr>
          <w:p w14:paraId="4903F57F" w14:textId="1F99A06F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Проектирование систем электроснабжения</w:t>
            </w:r>
          </w:p>
        </w:tc>
        <w:tc>
          <w:tcPr>
            <w:tcW w:w="1984" w:type="dxa"/>
          </w:tcPr>
          <w:p w14:paraId="37EDE812" w14:textId="5ECDFE17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供电系统的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</w:t>
            </w:r>
          </w:p>
        </w:tc>
        <w:tc>
          <w:tcPr>
            <w:tcW w:w="851" w:type="dxa"/>
            <w:vAlign w:val="center"/>
          </w:tcPr>
          <w:p w14:paraId="656875BA" w14:textId="4C377565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5FCFDFCC" w14:textId="301576C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73794845" w14:textId="595F8C55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0ED667E5" w14:textId="6B1B82E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25C7429" w14:textId="4D795128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3FE13D09" w14:textId="611A233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EEF4A93" w14:textId="122CE628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D0CCE1A" w14:textId="3DC80D9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F4BC071" w14:textId="2C6DA06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21F560DC" w14:textId="77777777" w:rsidTr="00BF7F0A">
        <w:trPr>
          <w:trHeight w:val="734"/>
          <w:jc w:val="center"/>
        </w:trPr>
        <w:tc>
          <w:tcPr>
            <w:tcW w:w="1413" w:type="dxa"/>
            <w:vAlign w:val="center"/>
          </w:tcPr>
          <w:p w14:paraId="09AB74DA" w14:textId="069DCFCB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977" w:type="dxa"/>
            <w:vAlign w:val="center"/>
          </w:tcPr>
          <w:p w14:paraId="11AE77BC" w14:textId="1D20E7F0" w:rsidR="00162E4C" w:rsidRPr="00D840F2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Специальные вопросы надежности электроснабжения</w:t>
            </w:r>
          </w:p>
        </w:tc>
        <w:tc>
          <w:tcPr>
            <w:tcW w:w="1984" w:type="dxa"/>
          </w:tcPr>
          <w:p w14:paraId="6D342509" w14:textId="3478E61E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电力供应可靠性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特别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</w:t>
            </w:r>
          </w:p>
        </w:tc>
        <w:tc>
          <w:tcPr>
            <w:tcW w:w="851" w:type="dxa"/>
            <w:vAlign w:val="center"/>
          </w:tcPr>
          <w:p w14:paraId="66EA6B6E" w14:textId="1203C314" w:rsidR="00162E4C" w:rsidRPr="00D840F2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4A283D1E" w14:textId="2E480348" w:rsidR="00162E4C" w:rsidRPr="00D840F2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709" w:type="dxa"/>
            <w:vAlign w:val="center"/>
          </w:tcPr>
          <w:p w14:paraId="04BD7FCB" w14:textId="463E6B85" w:rsidR="00162E4C" w:rsidRPr="00D840F2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709" w:type="dxa"/>
            <w:vAlign w:val="center"/>
          </w:tcPr>
          <w:p w14:paraId="74DC44B1" w14:textId="621A38D1" w:rsidR="00162E4C" w:rsidRPr="00D840F2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4144321D" w14:textId="11339DA3" w:rsidR="00162E4C" w:rsidRPr="00D840F2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70434718" w14:textId="1C34C600" w:rsidR="00162E4C" w:rsidRPr="00D840F2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00B4546" w14:textId="2AF0A8B2" w:rsidR="00162E4C" w:rsidRPr="00D840F2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B6D7B74" w14:textId="0EA9DB94" w:rsidR="00162E4C" w:rsidRPr="00D840F2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225CFA2" w14:textId="51249F13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F9B4010" w14:textId="04F7886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33DC9665" w14:textId="77777777" w:rsidTr="00BF7F0A">
        <w:trPr>
          <w:trHeight w:val="734"/>
          <w:jc w:val="center"/>
        </w:trPr>
        <w:tc>
          <w:tcPr>
            <w:tcW w:w="1413" w:type="dxa"/>
            <w:vAlign w:val="center"/>
          </w:tcPr>
          <w:p w14:paraId="26D4563B" w14:textId="6F394FF9" w:rsidR="00162E4C" w:rsidRPr="00F13073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977" w:type="dxa"/>
            <w:vAlign w:val="center"/>
          </w:tcPr>
          <w:p w14:paraId="3AFCCD7B" w14:textId="75A2F4D9" w:rsidR="00162E4C" w:rsidRPr="000339E5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Специальные главы электроснабжения</w:t>
            </w:r>
          </w:p>
        </w:tc>
        <w:tc>
          <w:tcPr>
            <w:tcW w:w="1984" w:type="dxa"/>
          </w:tcPr>
          <w:p w14:paraId="0F63BC6E" w14:textId="68A3F961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电力供应特殊章节</w:t>
            </w:r>
          </w:p>
        </w:tc>
        <w:tc>
          <w:tcPr>
            <w:tcW w:w="851" w:type="dxa"/>
            <w:vAlign w:val="center"/>
          </w:tcPr>
          <w:p w14:paraId="474D4C85" w14:textId="30DF6FC7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850" w:type="dxa"/>
            <w:vAlign w:val="center"/>
          </w:tcPr>
          <w:p w14:paraId="7B7D656D" w14:textId="06CFF83E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709" w:type="dxa"/>
            <w:vAlign w:val="center"/>
          </w:tcPr>
          <w:p w14:paraId="14A91065" w14:textId="23029A52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34E6A7AB" w14:textId="35E700F3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8" w:type="dxa"/>
            <w:vAlign w:val="center"/>
          </w:tcPr>
          <w:p w14:paraId="0FBB0EB6" w14:textId="04331E28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51" w:type="dxa"/>
            <w:vAlign w:val="center"/>
          </w:tcPr>
          <w:p w14:paraId="16300974" w14:textId="2559678D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709" w:type="dxa"/>
            <w:vAlign w:val="center"/>
          </w:tcPr>
          <w:p w14:paraId="4BE7567F" w14:textId="71E65B32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4EE1830" w14:textId="2D45783D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D2298F1" w14:textId="77777777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3523588" w14:textId="77777777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06BAA1B7" w14:textId="77777777" w:rsidTr="00BF7F0A">
        <w:trPr>
          <w:trHeight w:val="734"/>
          <w:jc w:val="center"/>
        </w:trPr>
        <w:tc>
          <w:tcPr>
            <w:tcW w:w="1413" w:type="dxa"/>
            <w:vAlign w:val="center"/>
          </w:tcPr>
          <w:p w14:paraId="226F28CE" w14:textId="04BDEA43" w:rsidR="00162E4C" w:rsidRPr="00F13073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2977" w:type="dxa"/>
            <w:vAlign w:val="center"/>
          </w:tcPr>
          <w:p w14:paraId="1D7D3C7B" w14:textId="7AC747C5" w:rsidR="00162E4C" w:rsidRPr="000339E5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энергосбережением в системах электроснабжения</w:t>
            </w:r>
          </w:p>
        </w:tc>
        <w:tc>
          <w:tcPr>
            <w:tcW w:w="1984" w:type="dxa"/>
          </w:tcPr>
          <w:p w14:paraId="688605C2" w14:textId="4DA2D4B7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电力供应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系统中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能源供应的管理</w:t>
            </w:r>
          </w:p>
        </w:tc>
        <w:tc>
          <w:tcPr>
            <w:tcW w:w="851" w:type="dxa"/>
            <w:vAlign w:val="center"/>
          </w:tcPr>
          <w:p w14:paraId="760C1B9F" w14:textId="218FEAA1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498C9A46" w14:textId="2928F4B0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32073E7B" w14:textId="7A1C36DA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5AF4C05C" w14:textId="27713B76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A8474CA" w14:textId="381890E4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468174C0" w14:textId="5D22855D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F68BDE4" w14:textId="10632C63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049D35C" w14:textId="47AA7F25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B3E29E4" w14:textId="77777777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AD9F5E2" w14:textId="77777777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3D1758FB" w14:textId="77777777" w:rsidTr="00BF7F0A">
        <w:trPr>
          <w:trHeight w:val="734"/>
          <w:jc w:val="center"/>
        </w:trPr>
        <w:tc>
          <w:tcPr>
            <w:tcW w:w="1413" w:type="dxa"/>
            <w:vAlign w:val="center"/>
          </w:tcPr>
          <w:p w14:paraId="718590C7" w14:textId="04D0C7E9" w:rsidR="00162E4C" w:rsidRPr="00F13073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Б1.В.08</w:t>
            </w:r>
          </w:p>
        </w:tc>
        <w:tc>
          <w:tcPr>
            <w:tcW w:w="2977" w:type="dxa"/>
            <w:vAlign w:val="center"/>
          </w:tcPr>
          <w:p w14:paraId="2C10257E" w14:textId="15326BE7" w:rsidR="00162E4C" w:rsidRPr="000339E5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Электробезопасность в электроэнергетике</w:t>
            </w:r>
          </w:p>
        </w:tc>
        <w:tc>
          <w:tcPr>
            <w:tcW w:w="1984" w:type="dxa"/>
          </w:tcPr>
          <w:p w14:paraId="027B2EB7" w14:textId="77D3D8D5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电力工程中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的电气安全</w:t>
            </w:r>
          </w:p>
        </w:tc>
        <w:tc>
          <w:tcPr>
            <w:tcW w:w="851" w:type="dxa"/>
            <w:vAlign w:val="center"/>
          </w:tcPr>
          <w:p w14:paraId="22511216" w14:textId="5FEA7DFA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B2F9F59" w14:textId="41EFD48F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D00EC82" w14:textId="3E02F7DB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709" w:type="dxa"/>
            <w:vAlign w:val="center"/>
          </w:tcPr>
          <w:p w14:paraId="777DDC2A" w14:textId="12EB6C2C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2742627" w14:textId="217B42B0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2CE8796A" w14:textId="72DC9C95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86A9C7" w14:textId="147000C9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622C2210" w14:textId="27DACDDA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223B9DF" w14:textId="77777777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F9E75BB" w14:textId="77777777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612A1C68" w14:textId="77777777" w:rsidTr="00BF7F0A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72FC2129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Б1.В.ДВ.01</w:t>
            </w:r>
          </w:p>
        </w:tc>
        <w:tc>
          <w:tcPr>
            <w:tcW w:w="2977" w:type="dxa"/>
            <w:vAlign w:val="center"/>
          </w:tcPr>
          <w:p w14:paraId="02762C4F" w14:textId="4719664F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1984" w:type="dxa"/>
          </w:tcPr>
          <w:p w14:paraId="0A8E7CF6" w14:textId="267DE726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598955A6" w14:textId="15EBE625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51577B5E" w14:textId="1E01B0F1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4A795DD" w14:textId="0A891A8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2C2D0545" w14:textId="56DC792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62FF491" w14:textId="4DBE006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08C649FA" w14:textId="00BEF05F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10B37E" w14:textId="1117188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2DC2C10A" w14:textId="1DE5094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374756D" w14:textId="6ED1A9D8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7C6DA493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44175304" w14:textId="77777777" w:rsidTr="00BF7F0A">
        <w:trPr>
          <w:trHeight w:val="583"/>
          <w:jc w:val="center"/>
        </w:trPr>
        <w:tc>
          <w:tcPr>
            <w:tcW w:w="1413" w:type="dxa"/>
            <w:vAlign w:val="center"/>
          </w:tcPr>
          <w:p w14:paraId="2790B120" w14:textId="5268DB2D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977" w:type="dxa"/>
            <w:vAlign w:val="center"/>
          </w:tcPr>
          <w:p w14:paraId="74E7EF50" w14:textId="355D9259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и маркетинг в энергетике</w:t>
            </w:r>
          </w:p>
        </w:tc>
        <w:tc>
          <w:tcPr>
            <w:tcW w:w="1984" w:type="dxa"/>
          </w:tcPr>
          <w:p w14:paraId="00D4D657" w14:textId="20C80B13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能源的管理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与营销</w:t>
            </w:r>
          </w:p>
        </w:tc>
        <w:tc>
          <w:tcPr>
            <w:tcW w:w="851" w:type="dxa"/>
            <w:vAlign w:val="center"/>
          </w:tcPr>
          <w:p w14:paraId="35B1C769" w14:textId="0A58332D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2DEE0AD2" w14:textId="1C235CC3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03BD8DB" w14:textId="4ED75481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12FAFF23" w14:textId="4AAFDED1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A9052" w14:textId="512B52B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101F8140" w14:textId="418795D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AE29AD" w14:textId="764E5BF8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6B8198E1" w14:textId="0FD4AF4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5D2D111" w14:textId="7F476DF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25319D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70D361BA" w14:textId="77777777" w:rsidTr="00BF7F0A">
        <w:trPr>
          <w:jc w:val="center"/>
        </w:trPr>
        <w:tc>
          <w:tcPr>
            <w:tcW w:w="1413" w:type="dxa"/>
            <w:vAlign w:val="center"/>
          </w:tcPr>
          <w:p w14:paraId="4DD889A8" w14:textId="6065A456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977" w:type="dxa"/>
            <w:vAlign w:val="center"/>
          </w:tcPr>
          <w:p w14:paraId="0725DDA2" w14:textId="077F9EAF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производства и инвестиционная деятельность в электроэнергетике</w:t>
            </w:r>
          </w:p>
        </w:tc>
        <w:tc>
          <w:tcPr>
            <w:tcW w:w="1984" w:type="dxa"/>
          </w:tcPr>
          <w:p w14:paraId="52B43D08" w14:textId="654447B4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电力工程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生产和投资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活动的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组织</w:t>
            </w:r>
          </w:p>
        </w:tc>
        <w:tc>
          <w:tcPr>
            <w:tcW w:w="851" w:type="dxa"/>
            <w:vAlign w:val="center"/>
          </w:tcPr>
          <w:p w14:paraId="0BA3AF04" w14:textId="224CF921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5218223A" w14:textId="1AFBF9D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217DDB36" w14:textId="28843BF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744F6747" w14:textId="7EC7898D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53A05A2" w14:textId="030C17E1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3DF6CEA0" w14:textId="695F3C45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61A17F" w14:textId="3391992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7C7D6903" w14:textId="6337B9E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2329D29" w14:textId="757B298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0F40445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10B805B4" w14:textId="77777777" w:rsidTr="00BF7F0A">
        <w:trPr>
          <w:jc w:val="center"/>
        </w:trPr>
        <w:tc>
          <w:tcPr>
            <w:tcW w:w="1413" w:type="dxa"/>
            <w:vAlign w:val="center"/>
          </w:tcPr>
          <w:p w14:paraId="78590A1D" w14:textId="5D05B108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977" w:type="dxa"/>
            <w:vAlign w:val="center"/>
          </w:tcPr>
          <w:p w14:paraId="73B7C076" w14:textId="77777777" w:rsidR="00162E4C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  <w:p w14:paraId="0AE5E9F5" w14:textId="43138AF0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314D1361" w14:textId="5FC5E52A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9D605C3" w14:textId="3763332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4B48F0C3" w14:textId="53F1B58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2A7EB9F" w14:textId="16D750C4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F070E2C" w14:textId="4CE5E2A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CB79EE6" w14:textId="5966DC7D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2B57D391" w14:textId="31A53D6D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35C3ECF" w14:textId="42A332F3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4E282EF" w14:textId="687182B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0C5EEB4" w14:textId="5281F12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5E0DCB3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22C4115B" w14:textId="77777777" w:rsidTr="00BF7F0A">
        <w:trPr>
          <w:jc w:val="center"/>
        </w:trPr>
        <w:tc>
          <w:tcPr>
            <w:tcW w:w="1413" w:type="dxa"/>
            <w:vAlign w:val="center"/>
          </w:tcPr>
          <w:p w14:paraId="7EBF7E16" w14:textId="5116E739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977" w:type="dxa"/>
            <w:vAlign w:val="center"/>
          </w:tcPr>
          <w:p w14:paraId="13551EEF" w14:textId="6A6F9869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расчёта и анализа электрических режимов</w:t>
            </w:r>
          </w:p>
        </w:tc>
        <w:tc>
          <w:tcPr>
            <w:tcW w:w="1984" w:type="dxa"/>
          </w:tcPr>
          <w:p w14:paraId="439083ED" w14:textId="5D99A584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电气规范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的计算与分析方法</w:t>
            </w:r>
          </w:p>
        </w:tc>
        <w:tc>
          <w:tcPr>
            <w:tcW w:w="851" w:type="dxa"/>
            <w:vAlign w:val="center"/>
          </w:tcPr>
          <w:p w14:paraId="233752F1" w14:textId="5E5040C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3C4844A1" w14:textId="70F16D75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1C759C74" w14:textId="3154C31F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6FFCAC1" w14:textId="51BC43C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E124C4A" w14:textId="6F6E2EC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1F05AE97" w14:textId="1B60384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807AC80" w14:textId="32EDC5F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9717595" w14:textId="6EA8BB8F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0B888C1" w14:textId="155519E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7CCF6BC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18BDD2E3" w14:textId="77777777" w:rsidTr="00BF7F0A">
        <w:trPr>
          <w:jc w:val="center"/>
        </w:trPr>
        <w:tc>
          <w:tcPr>
            <w:tcW w:w="1413" w:type="dxa"/>
            <w:vAlign w:val="center"/>
          </w:tcPr>
          <w:p w14:paraId="56DA9F08" w14:textId="0B036282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977" w:type="dxa"/>
            <w:vAlign w:val="center"/>
          </w:tcPr>
          <w:p w14:paraId="1C13E0FB" w14:textId="20C680A7" w:rsidR="00162E4C" w:rsidRPr="00BF7F0A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методы управления режимами передачи и распределения электроэнергии</w:t>
            </w:r>
          </w:p>
        </w:tc>
        <w:tc>
          <w:tcPr>
            <w:tcW w:w="1984" w:type="dxa"/>
          </w:tcPr>
          <w:p w14:paraId="41AAC650" w14:textId="68C9CCE6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电力传输和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分配方式控制的现代方法</w:t>
            </w:r>
          </w:p>
        </w:tc>
        <w:tc>
          <w:tcPr>
            <w:tcW w:w="851" w:type="dxa"/>
            <w:vAlign w:val="center"/>
          </w:tcPr>
          <w:p w14:paraId="01DA90F9" w14:textId="2344246C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5F92BE51" w14:textId="1EA477F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8F84180" w14:textId="1D4A20E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26F5A950" w14:textId="2A1469D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96D3C6D" w14:textId="098C698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2EB3FDB0" w14:textId="088FDFA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A18057B" w14:textId="762C8918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6971089" w14:textId="4477400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C620ADF" w14:textId="2441E6F8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F4683B3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09C2779C" w14:textId="77777777" w:rsidTr="00BF7F0A">
        <w:trPr>
          <w:jc w:val="center"/>
        </w:trPr>
        <w:tc>
          <w:tcPr>
            <w:tcW w:w="1413" w:type="dxa"/>
            <w:vAlign w:val="center"/>
          </w:tcPr>
          <w:p w14:paraId="735A6688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6E1C6F4E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3E705EF" w14:textId="77777777" w:rsidR="00162E4C" w:rsidRPr="00A51890" w:rsidRDefault="00162E4C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2995298" w14:textId="23E0DE6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1548</w:t>
            </w:r>
          </w:p>
        </w:tc>
        <w:tc>
          <w:tcPr>
            <w:tcW w:w="850" w:type="dxa"/>
            <w:vAlign w:val="center"/>
          </w:tcPr>
          <w:p w14:paraId="71D2B661" w14:textId="0F02A72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709" w:type="dxa"/>
            <w:vAlign w:val="center"/>
          </w:tcPr>
          <w:p w14:paraId="2F028DAD" w14:textId="4D2AD86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812</w:t>
            </w:r>
          </w:p>
        </w:tc>
        <w:tc>
          <w:tcPr>
            <w:tcW w:w="709" w:type="dxa"/>
            <w:vAlign w:val="center"/>
          </w:tcPr>
          <w:p w14:paraId="1001F460" w14:textId="20F9EB03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8" w:type="dxa"/>
            <w:vAlign w:val="center"/>
          </w:tcPr>
          <w:p w14:paraId="3608C823" w14:textId="7ACE3CAA" w:rsidR="00162E4C" w:rsidRPr="009B23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851" w:type="dxa"/>
            <w:vAlign w:val="center"/>
          </w:tcPr>
          <w:p w14:paraId="09F2C893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4F6D4AA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C497411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10E05C75" w14:textId="77777777" w:rsidTr="00BF7F0A">
        <w:trPr>
          <w:jc w:val="center"/>
        </w:trPr>
        <w:tc>
          <w:tcPr>
            <w:tcW w:w="1413" w:type="dxa"/>
            <w:vAlign w:val="center"/>
          </w:tcPr>
          <w:p w14:paraId="04734663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55FE59B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AF85A80" w14:textId="77777777" w:rsidR="00162E4C" w:rsidRPr="00A51890" w:rsidRDefault="00162E4C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78DC88D" w14:textId="1CF81FF1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2376</w:t>
            </w:r>
          </w:p>
        </w:tc>
        <w:tc>
          <w:tcPr>
            <w:tcW w:w="850" w:type="dxa"/>
            <w:vAlign w:val="center"/>
          </w:tcPr>
          <w:p w14:paraId="41CADCAA" w14:textId="4C014581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636</w:t>
            </w:r>
          </w:p>
        </w:tc>
        <w:tc>
          <w:tcPr>
            <w:tcW w:w="709" w:type="dxa"/>
            <w:vAlign w:val="center"/>
          </w:tcPr>
          <w:p w14:paraId="05538F22" w14:textId="748DD763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1380</w:t>
            </w:r>
          </w:p>
        </w:tc>
        <w:tc>
          <w:tcPr>
            <w:tcW w:w="709" w:type="dxa"/>
            <w:vAlign w:val="center"/>
          </w:tcPr>
          <w:p w14:paraId="71A6D0E2" w14:textId="383285C8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8" w:type="dxa"/>
            <w:vAlign w:val="center"/>
          </w:tcPr>
          <w:p w14:paraId="27A85D86" w14:textId="304D23DF" w:rsidR="00162E4C" w:rsidRPr="009B23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851" w:type="dxa"/>
            <w:vAlign w:val="center"/>
          </w:tcPr>
          <w:p w14:paraId="0118950E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6E8F98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C87A76D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78B988BA" w14:textId="77777777" w:rsidTr="00AE183A">
        <w:trPr>
          <w:trHeight w:val="570"/>
          <w:jc w:val="center"/>
        </w:trPr>
        <w:tc>
          <w:tcPr>
            <w:tcW w:w="14029" w:type="dxa"/>
            <w:gridSpan w:val="13"/>
            <w:vAlign w:val="center"/>
          </w:tcPr>
          <w:p w14:paraId="396DBE3F" w14:textId="2C377726" w:rsidR="00162E4C" w:rsidRPr="00A51890" w:rsidRDefault="00162E4C" w:rsidP="00AE183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 w:rsidR="00AE18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AE183A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实习</w:t>
            </w:r>
          </w:p>
        </w:tc>
      </w:tr>
      <w:tr w:rsidR="00162E4C" w:rsidRPr="00A51890" w14:paraId="5CC6CAF9" w14:textId="77777777" w:rsidTr="00BF7F0A">
        <w:trPr>
          <w:jc w:val="center"/>
        </w:trPr>
        <w:tc>
          <w:tcPr>
            <w:tcW w:w="1413" w:type="dxa"/>
            <w:vAlign w:val="center"/>
          </w:tcPr>
          <w:p w14:paraId="00BF2E87" w14:textId="7F5E61AC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Б2.О.01(У)</w:t>
            </w:r>
          </w:p>
        </w:tc>
        <w:tc>
          <w:tcPr>
            <w:tcW w:w="2977" w:type="dxa"/>
            <w:vAlign w:val="center"/>
          </w:tcPr>
          <w:p w14:paraId="41689456" w14:textId="582A43A9" w:rsidR="00162E4C" w:rsidRPr="009B23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Ознакомительная практика</w:t>
            </w:r>
          </w:p>
        </w:tc>
        <w:tc>
          <w:tcPr>
            <w:tcW w:w="1984" w:type="dxa"/>
          </w:tcPr>
          <w:p w14:paraId="640F6FEC" w14:textId="14D20584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，入门实习</w:t>
            </w:r>
          </w:p>
        </w:tc>
        <w:tc>
          <w:tcPr>
            <w:tcW w:w="851" w:type="dxa"/>
            <w:vAlign w:val="center"/>
          </w:tcPr>
          <w:p w14:paraId="6CB37A9C" w14:textId="0FEC4A6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DB6B7E0" w14:textId="614CF17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17A72386" w:rsidR="00162E4C" w:rsidRPr="009B23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DC76B5E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66EBF54" w14:textId="6A57D53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01AECC9D" w14:textId="0AB2BBBC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C675F" w14:textId="6C55B30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D46742A" w14:textId="5544453C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2E35922" w14:textId="027110A1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759A5A38" w14:textId="77777777" w:rsidTr="00BF7F0A">
        <w:trPr>
          <w:jc w:val="center"/>
        </w:trPr>
        <w:tc>
          <w:tcPr>
            <w:tcW w:w="1413" w:type="dxa"/>
            <w:vAlign w:val="center"/>
          </w:tcPr>
          <w:p w14:paraId="2BF03985" w14:textId="55983CAD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39DB5E23" w14:textId="4E5608B1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2FB72EBF" w14:textId="77777777" w:rsidR="00162E4C" w:rsidRPr="00A51890" w:rsidRDefault="00162E4C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CC3970" w14:textId="5BFCA9D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55F9684C" w14:textId="2E03F25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6CC44996" w14:textId="740FA7D9" w:rsidR="00162E4C" w:rsidRPr="009B23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4147FFC5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2C0136" w14:textId="4244DC42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6D372385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9DD9B63" w14:textId="16AB8ADA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59F2012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7A32A85C" w14:textId="77777777" w:rsidTr="00BF7F0A">
        <w:trPr>
          <w:jc w:val="center"/>
        </w:trPr>
        <w:tc>
          <w:tcPr>
            <w:tcW w:w="1413" w:type="dxa"/>
            <w:vAlign w:val="center"/>
          </w:tcPr>
          <w:p w14:paraId="0C596B3E" w14:textId="2555B32D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2977" w:type="dxa"/>
            <w:vAlign w:val="center"/>
          </w:tcPr>
          <w:p w14:paraId="5D73E624" w14:textId="6D336FEB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Педагогическая практика</w:t>
            </w:r>
          </w:p>
        </w:tc>
        <w:tc>
          <w:tcPr>
            <w:tcW w:w="1984" w:type="dxa"/>
          </w:tcPr>
          <w:p w14:paraId="4250CAE5" w14:textId="2E722CF5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，教学实习</w:t>
            </w:r>
          </w:p>
        </w:tc>
        <w:tc>
          <w:tcPr>
            <w:tcW w:w="851" w:type="dxa"/>
            <w:vAlign w:val="center"/>
          </w:tcPr>
          <w:p w14:paraId="6776C556" w14:textId="3E564B9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0" w:type="dxa"/>
            <w:vAlign w:val="center"/>
          </w:tcPr>
          <w:p w14:paraId="527D5EB7" w14:textId="64755B81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2EA77097" w14:textId="61642764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68973016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B1CB707" w14:textId="6E4EA16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851" w:type="dxa"/>
            <w:vAlign w:val="center"/>
          </w:tcPr>
          <w:p w14:paraId="67A644C2" w14:textId="3F621E3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A8AFAC" w14:textId="7FAA140D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2685A97" w14:textId="5E87CE7C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48680522" w14:textId="37153D1F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999BE9E" w14:textId="44D6A2D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7CBFDF51" w14:textId="77777777" w:rsidTr="00BF7F0A">
        <w:trPr>
          <w:jc w:val="center"/>
        </w:trPr>
        <w:tc>
          <w:tcPr>
            <w:tcW w:w="1413" w:type="dxa"/>
            <w:vAlign w:val="center"/>
          </w:tcPr>
          <w:p w14:paraId="59E51CA2" w14:textId="7BF668D2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977" w:type="dxa"/>
            <w:vAlign w:val="center"/>
          </w:tcPr>
          <w:p w14:paraId="45886903" w14:textId="7DEAF1FE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Организационно-</w:t>
            </w: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управленческая практика</w:t>
            </w:r>
          </w:p>
        </w:tc>
        <w:tc>
          <w:tcPr>
            <w:tcW w:w="1984" w:type="dxa"/>
          </w:tcPr>
          <w:p w14:paraId="1D318317" w14:textId="746C6851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，组织管理实习</w:t>
            </w:r>
          </w:p>
        </w:tc>
        <w:tc>
          <w:tcPr>
            <w:tcW w:w="851" w:type="dxa"/>
            <w:vAlign w:val="center"/>
          </w:tcPr>
          <w:p w14:paraId="0E526FB5" w14:textId="519F6AF4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850" w:type="dxa"/>
            <w:vAlign w:val="center"/>
          </w:tcPr>
          <w:p w14:paraId="0B9423B0" w14:textId="32265ABB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4D29BB81" w14:textId="1C21899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709" w:type="dxa"/>
            <w:vAlign w:val="center"/>
          </w:tcPr>
          <w:p w14:paraId="550B0FEA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46E6BDC" w14:textId="6D8D920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616</w:t>
            </w:r>
          </w:p>
        </w:tc>
        <w:tc>
          <w:tcPr>
            <w:tcW w:w="851" w:type="dxa"/>
            <w:vAlign w:val="center"/>
          </w:tcPr>
          <w:p w14:paraId="3B2CA752" w14:textId="4F5C5659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B1BCACF" w14:textId="7EE1DB0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4402EC2" w14:textId="6DEF6BD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1" w:type="dxa"/>
            <w:vAlign w:val="center"/>
          </w:tcPr>
          <w:p w14:paraId="1D4E8DDD" w14:textId="0CE9D9D6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A51267" w14:textId="0256B06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1090594E" w14:textId="77777777" w:rsidTr="00BF7F0A">
        <w:trPr>
          <w:jc w:val="center"/>
        </w:trPr>
        <w:tc>
          <w:tcPr>
            <w:tcW w:w="1413" w:type="dxa"/>
            <w:vAlign w:val="center"/>
          </w:tcPr>
          <w:p w14:paraId="764F7B5C" w14:textId="6CBE434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2977" w:type="dxa"/>
            <w:vAlign w:val="center"/>
          </w:tcPr>
          <w:p w14:paraId="623C7746" w14:textId="3ED9C19D" w:rsidR="00162E4C" w:rsidRPr="005720D1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1984" w:type="dxa"/>
          </w:tcPr>
          <w:p w14:paraId="44B8A633" w14:textId="273F34CF" w:rsidR="00162E4C" w:rsidRPr="003378A2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活动的专业能力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1E615CF8" w14:textId="0E0DCAF6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183854F6" w14:textId="42C3AE51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4420240E" w14:textId="48085F36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013F9E4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9665A46" w14:textId="533DE488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851" w:type="dxa"/>
            <w:vAlign w:val="center"/>
          </w:tcPr>
          <w:p w14:paraId="26A1FCFB" w14:textId="16D33A6A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7302F3" w14:textId="5876C809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A44EEFB" w14:textId="6923F970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7190F0B1" w14:textId="31803BF0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6EAA83" w14:textId="1F88339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0FEC9D17" w14:textId="77777777" w:rsidTr="00BF7F0A">
        <w:trPr>
          <w:jc w:val="center"/>
        </w:trPr>
        <w:tc>
          <w:tcPr>
            <w:tcW w:w="1413" w:type="dxa"/>
            <w:vAlign w:val="center"/>
          </w:tcPr>
          <w:p w14:paraId="5CB6DF59" w14:textId="5A27EA23" w:rsidR="00162E4C" w:rsidRPr="000339E5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Б2.В.04(Пд)</w:t>
            </w:r>
          </w:p>
        </w:tc>
        <w:tc>
          <w:tcPr>
            <w:tcW w:w="2977" w:type="dxa"/>
            <w:vAlign w:val="center"/>
          </w:tcPr>
          <w:p w14:paraId="719ED552" w14:textId="77777777" w:rsidR="00162E4C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  <w:p w14:paraId="6EA35376" w14:textId="21CF05B1" w:rsidR="00162E4C" w:rsidRPr="000339E5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0AC5D8EC" w14:textId="1E1A2D19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1" w:type="dxa"/>
            <w:vAlign w:val="center"/>
          </w:tcPr>
          <w:p w14:paraId="4A1982B9" w14:textId="5C5CDA30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4FB8CB8C" w14:textId="712B3B7A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7F65999D" w14:textId="04396CE4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7C3217B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3E858DB" w14:textId="08751671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851" w:type="dxa"/>
            <w:vAlign w:val="center"/>
          </w:tcPr>
          <w:p w14:paraId="53A5960F" w14:textId="24252970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7AA8C0" w14:textId="40B368CE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6A8856D" w14:textId="3DC88CBD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0A135881" w14:textId="77777777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6FF4B" w14:textId="77777777" w:rsidR="00162E4C" w:rsidRPr="000339E5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62FACEFD" w14:textId="77777777" w:rsidTr="00BF7F0A">
        <w:trPr>
          <w:jc w:val="center"/>
        </w:trPr>
        <w:tc>
          <w:tcPr>
            <w:tcW w:w="1413" w:type="dxa"/>
            <w:vAlign w:val="center"/>
          </w:tcPr>
          <w:p w14:paraId="6CCD2E61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16792AC3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416A477E" w14:textId="77777777" w:rsidR="00162E4C" w:rsidRPr="00A51890" w:rsidRDefault="00162E4C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63EB2BB" w14:textId="58FD70C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1512</w:t>
            </w:r>
          </w:p>
        </w:tc>
        <w:tc>
          <w:tcPr>
            <w:tcW w:w="850" w:type="dxa"/>
            <w:vAlign w:val="center"/>
          </w:tcPr>
          <w:p w14:paraId="5E5BAF4F" w14:textId="05ABBC7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280</w:t>
            </w:r>
          </w:p>
        </w:tc>
        <w:tc>
          <w:tcPr>
            <w:tcW w:w="709" w:type="dxa"/>
            <w:vAlign w:val="center"/>
          </w:tcPr>
          <w:p w14:paraId="7E6161CE" w14:textId="11ED9F7A" w:rsidR="00162E4C" w:rsidRPr="009B23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1232</w:t>
            </w:r>
          </w:p>
        </w:tc>
        <w:tc>
          <w:tcPr>
            <w:tcW w:w="709" w:type="dxa"/>
            <w:vAlign w:val="center"/>
          </w:tcPr>
          <w:p w14:paraId="78F2228E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C249233" w14:textId="18F76E84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851" w:type="dxa"/>
            <w:vAlign w:val="center"/>
          </w:tcPr>
          <w:p w14:paraId="2209AF08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88C8D29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3105421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47867F4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A38E01F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53728361" w14:textId="77777777" w:rsidTr="00BF7F0A">
        <w:trPr>
          <w:jc w:val="center"/>
        </w:trPr>
        <w:tc>
          <w:tcPr>
            <w:tcW w:w="1413" w:type="dxa"/>
            <w:vAlign w:val="center"/>
          </w:tcPr>
          <w:p w14:paraId="30484523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F9121E9" w14:textId="77777777" w:rsidR="00162E4C" w:rsidRPr="00A51890" w:rsidRDefault="00162E4C" w:rsidP="008A20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DCECB73" w14:textId="77777777" w:rsidR="00162E4C" w:rsidRPr="00A51890" w:rsidRDefault="00162E4C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41C06B1" w14:textId="5909C59E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1620</w:t>
            </w:r>
          </w:p>
        </w:tc>
        <w:tc>
          <w:tcPr>
            <w:tcW w:w="850" w:type="dxa"/>
            <w:vAlign w:val="center"/>
          </w:tcPr>
          <w:p w14:paraId="32398DFE" w14:textId="019ADEA2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300</w:t>
            </w:r>
          </w:p>
        </w:tc>
        <w:tc>
          <w:tcPr>
            <w:tcW w:w="709" w:type="dxa"/>
            <w:vAlign w:val="center"/>
          </w:tcPr>
          <w:p w14:paraId="65090D02" w14:textId="1CE8A306" w:rsidR="00162E4C" w:rsidRPr="009B23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1320</w:t>
            </w:r>
          </w:p>
        </w:tc>
        <w:tc>
          <w:tcPr>
            <w:tcW w:w="709" w:type="dxa"/>
            <w:vAlign w:val="center"/>
          </w:tcPr>
          <w:p w14:paraId="2744E75C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96C81E7" w14:textId="60DC8331" w:rsidR="00162E4C" w:rsidRPr="005720D1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851" w:type="dxa"/>
            <w:vAlign w:val="center"/>
          </w:tcPr>
          <w:p w14:paraId="72C02759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B27685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979A973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B669882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162E4C" w:rsidRPr="00A51890" w:rsidRDefault="00162E4C" w:rsidP="008A20A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7976C31A" w14:textId="77777777" w:rsidTr="00162E4C">
        <w:trPr>
          <w:jc w:val="center"/>
        </w:trPr>
        <w:tc>
          <w:tcPr>
            <w:tcW w:w="14029" w:type="dxa"/>
            <w:gridSpan w:val="13"/>
            <w:vAlign w:val="center"/>
          </w:tcPr>
          <w:p w14:paraId="731A2EEB" w14:textId="492BB016" w:rsidR="00162E4C" w:rsidRPr="00A51890" w:rsidRDefault="00162E4C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162E4C" w:rsidRPr="00A51890" w14:paraId="33387E61" w14:textId="77777777" w:rsidTr="00BF7F0A">
        <w:trPr>
          <w:jc w:val="center"/>
        </w:trPr>
        <w:tc>
          <w:tcPr>
            <w:tcW w:w="1413" w:type="dxa"/>
            <w:vAlign w:val="center"/>
          </w:tcPr>
          <w:p w14:paraId="5C27AD36" w14:textId="1240A220" w:rsidR="00162E4C" w:rsidRPr="009B23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Б3.01</w:t>
            </w:r>
          </w:p>
        </w:tc>
        <w:tc>
          <w:tcPr>
            <w:tcW w:w="2977" w:type="dxa"/>
            <w:vAlign w:val="center"/>
          </w:tcPr>
          <w:p w14:paraId="792CD8B0" w14:textId="79F528A4" w:rsidR="00162E4C" w:rsidRPr="009B23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1984" w:type="dxa"/>
          </w:tcPr>
          <w:p w14:paraId="4881E39B" w14:textId="22A6F441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1" w:type="dxa"/>
            <w:vAlign w:val="center"/>
          </w:tcPr>
          <w:p w14:paraId="7F4B1E68" w14:textId="27B953BF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0" w:type="dxa"/>
            <w:vAlign w:val="center"/>
          </w:tcPr>
          <w:p w14:paraId="272D0AFB" w14:textId="0E61BFB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759E6B65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9" w:type="dxa"/>
            <w:vAlign w:val="center"/>
          </w:tcPr>
          <w:p w14:paraId="7CECF79E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9E45AF7" w14:textId="73C80526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851" w:type="dxa"/>
            <w:vAlign w:val="center"/>
          </w:tcPr>
          <w:p w14:paraId="3882853B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E4EFB99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16DD79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172DC914" w14:textId="77777777" w:rsidTr="00BF7F0A">
        <w:trPr>
          <w:jc w:val="center"/>
        </w:trPr>
        <w:tc>
          <w:tcPr>
            <w:tcW w:w="1413" w:type="dxa"/>
            <w:vAlign w:val="center"/>
          </w:tcPr>
          <w:p w14:paraId="195514A0" w14:textId="77777777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7004F93E" w14:textId="77777777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09DAA56E" w14:textId="77777777" w:rsidR="00162E4C" w:rsidRPr="00A51890" w:rsidRDefault="00162E4C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D5C384B" w14:textId="264546C1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0" w:type="dxa"/>
            <w:vAlign w:val="center"/>
          </w:tcPr>
          <w:p w14:paraId="719DFA6E" w14:textId="17324EE0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0FF231BD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9" w:type="dxa"/>
            <w:vAlign w:val="center"/>
          </w:tcPr>
          <w:p w14:paraId="5CC76108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7E2500A" w14:textId="0517E00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851" w:type="dxa"/>
            <w:vAlign w:val="center"/>
          </w:tcPr>
          <w:p w14:paraId="70256B31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8AD356F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7E7E780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61900CC9" w14:textId="77777777" w:rsidTr="00BF7F0A">
        <w:trPr>
          <w:jc w:val="center"/>
        </w:trPr>
        <w:tc>
          <w:tcPr>
            <w:tcW w:w="6374" w:type="dxa"/>
            <w:gridSpan w:val="3"/>
            <w:vAlign w:val="center"/>
          </w:tcPr>
          <w:p w14:paraId="5287BFFC" w14:textId="77777777" w:rsidR="00162E4C" w:rsidRPr="00A51890" w:rsidRDefault="00162E4C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851" w:type="dxa"/>
            <w:vAlign w:val="center"/>
          </w:tcPr>
          <w:p w14:paraId="040E9708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96836E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C4B89E" w14:textId="549D3210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BEB4D68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D05579D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0FEEACA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822F89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36660AE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997B8BE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974071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37D19606" w14:textId="77777777" w:rsidTr="00BF7F0A">
        <w:trPr>
          <w:jc w:val="center"/>
        </w:trPr>
        <w:tc>
          <w:tcPr>
            <w:tcW w:w="1413" w:type="dxa"/>
            <w:vAlign w:val="center"/>
          </w:tcPr>
          <w:p w14:paraId="6E475DC6" w14:textId="0B4CE201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ФТД.01</w:t>
            </w:r>
          </w:p>
        </w:tc>
        <w:tc>
          <w:tcPr>
            <w:tcW w:w="2977" w:type="dxa"/>
            <w:vAlign w:val="center"/>
          </w:tcPr>
          <w:p w14:paraId="42E55E34" w14:textId="20B96EAB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Противоаварийная автоматика энергосистем</w:t>
            </w:r>
          </w:p>
        </w:tc>
        <w:tc>
          <w:tcPr>
            <w:tcW w:w="1984" w:type="dxa"/>
          </w:tcPr>
          <w:p w14:paraId="745BD2AB" w14:textId="581E6299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电力系统的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应急自动化</w:t>
            </w:r>
          </w:p>
        </w:tc>
        <w:tc>
          <w:tcPr>
            <w:tcW w:w="851" w:type="dxa"/>
            <w:vAlign w:val="center"/>
          </w:tcPr>
          <w:p w14:paraId="083FA11D" w14:textId="23C6F54D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72251661" w14:textId="5510E569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C147EC0" w14:textId="256DF28B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094F527A" w14:textId="1D534A95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31BC886" w14:textId="279FF192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1BE88414" w14:textId="33049BAF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FC1CA" w14:textId="5D6A027B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75A4A02" w14:textId="38CBC7D6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DD61095" w14:textId="639A5119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6ABF0678" w14:textId="77777777" w:rsidTr="00BF7F0A">
        <w:trPr>
          <w:jc w:val="center"/>
        </w:trPr>
        <w:tc>
          <w:tcPr>
            <w:tcW w:w="1413" w:type="dxa"/>
            <w:vAlign w:val="center"/>
          </w:tcPr>
          <w:p w14:paraId="7E753420" w14:textId="185F041B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ФТД.02</w:t>
            </w:r>
          </w:p>
        </w:tc>
        <w:tc>
          <w:tcPr>
            <w:tcW w:w="2977" w:type="dxa"/>
            <w:vAlign w:val="center"/>
          </w:tcPr>
          <w:p w14:paraId="715DA88E" w14:textId="143F4553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современных программных комплексов в энергетике</w:t>
            </w:r>
          </w:p>
        </w:tc>
        <w:tc>
          <w:tcPr>
            <w:tcW w:w="1984" w:type="dxa"/>
          </w:tcPr>
          <w:p w14:paraId="31185662" w14:textId="27B635EB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能源的现代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软件系统的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应用</w:t>
            </w:r>
          </w:p>
        </w:tc>
        <w:tc>
          <w:tcPr>
            <w:tcW w:w="851" w:type="dxa"/>
            <w:vAlign w:val="center"/>
          </w:tcPr>
          <w:p w14:paraId="36C09ABA" w14:textId="53CA4429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75243F0C" w14:textId="200842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15FC9648" w14:textId="1118E495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161E114A" w14:textId="71C80600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A8A0227" w14:textId="1E457BC9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3B814379" w14:textId="2882E0D4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06405D" w14:textId="2535C90C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2FE00D99" w14:textId="7C4C3BFE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17669F1" w14:textId="2E65C702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62E4C" w:rsidRPr="00A51890" w14:paraId="101903F1" w14:textId="77777777" w:rsidTr="00BF7F0A">
        <w:trPr>
          <w:jc w:val="center"/>
        </w:trPr>
        <w:tc>
          <w:tcPr>
            <w:tcW w:w="1413" w:type="dxa"/>
            <w:vAlign w:val="center"/>
          </w:tcPr>
          <w:p w14:paraId="3D6820F4" w14:textId="77777777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EC5180A" w14:textId="77777777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4A382AF2" w14:textId="77777777" w:rsidR="00162E4C" w:rsidRPr="00A51890" w:rsidRDefault="00162E4C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C8C3CB4" w14:textId="219C448C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5DB7A529" w14:textId="78A9D9E3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709" w:type="dxa"/>
            <w:vAlign w:val="center"/>
          </w:tcPr>
          <w:p w14:paraId="0B019FE8" w14:textId="744E9952" w:rsidR="00162E4C" w:rsidRPr="009B23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58604AF1" w14:textId="578AC69B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127DA38" w14:textId="63271308" w:rsidR="00162E4C" w:rsidRPr="00D840F2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70EB4193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F7E1852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77F27C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4C" w:rsidRPr="00A51890" w14:paraId="34BF717C" w14:textId="77777777" w:rsidTr="00BF7F0A">
        <w:trPr>
          <w:jc w:val="center"/>
        </w:trPr>
        <w:tc>
          <w:tcPr>
            <w:tcW w:w="1413" w:type="dxa"/>
            <w:vAlign w:val="center"/>
          </w:tcPr>
          <w:p w14:paraId="2AB8DB97" w14:textId="77777777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10CCFBB0" w14:textId="35BA730B" w:rsidR="00162E4C" w:rsidRPr="00A51890" w:rsidRDefault="00162E4C" w:rsidP="00162E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1984" w:type="dxa"/>
          </w:tcPr>
          <w:p w14:paraId="22E03B86" w14:textId="7A8AB123" w:rsidR="00162E4C" w:rsidRPr="00A51890" w:rsidRDefault="00BF7F0A" w:rsidP="00BF7F0A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851" w:type="dxa"/>
            <w:vAlign w:val="center"/>
          </w:tcPr>
          <w:p w14:paraId="46B8E629" w14:textId="6EFAFBBA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850" w:type="dxa"/>
            <w:vAlign w:val="center"/>
          </w:tcPr>
          <w:p w14:paraId="40FE9DC2" w14:textId="3C845ECD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949</w:t>
            </w:r>
          </w:p>
        </w:tc>
        <w:tc>
          <w:tcPr>
            <w:tcW w:w="709" w:type="dxa"/>
            <w:vAlign w:val="center"/>
          </w:tcPr>
          <w:p w14:paraId="3E628504" w14:textId="2341FA2F" w:rsidR="00162E4C" w:rsidRPr="009B23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3011</w:t>
            </w:r>
          </w:p>
        </w:tc>
        <w:tc>
          <w:tcPr>
            <w:tcW w:w="709" w:type="dxa"/>
            <w:vAlign w:val="center"/>
          </w:tcPr>
          <w:p w14:paraId="6495C74A" w14:textId="2175D0FA" w:rsidR="00162E4C" w:rsidRPr="009B23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8" w:type="dxa"/>
            <w:vAlign w:val="center"/>
          </w:tcPr>
          <w:p w14:paraId="610B3DBE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1" w:type="dxa"/>
            <w:vAlign w:val="center"/>
          </w:tcPr>
          <w:p w14:paraId="074C9664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09563B0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E1E36B2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162E4C" w:rsidRPr="00A51890" w:rsidRDefault="00162E4C" w:rsidP="00162E4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0FB6F90C" w:rsidR="003A2135" w:rsidRPr="00A51890" w:rsidRDefault="003A2135" w:rsidP="003378A2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50FEF" w14:textId="77777777" w:rsidR="00A771BB" w:rsidRDefault="00A771BB" w:rsidP="001B3A3F">
      <w:r>
        <w:separator/>
      </w:r>
    </w:p>
  </w:endnote>
  <w:endnote w:type="continuationSeparator" w:id="0">
    <w:p w14:paraId="4A05459E" w14:textId="77777777" w:rsidR="00A771BB" w:rsidRDefault="00A771BB" w:rsidP="001B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88420" w14:textId="77777777" w:rsidR="00A771BB" w:rsidRDefault="00A771BB" w:rsidP="001B3A3F">
      <w:r>
        <w:separator/>
      </w:r>
    </w:p>
  </w:footnote>
  <w:footnote w:type="continuationSeparator" w:id="0">
    <w:p w14:paraId="23D3806A" w14:textId="77777777" w:rsidR="00A771BB" w:rsidRDefault="00A771BB" w:rsidP="001B3A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416C2"/>
    <w:rsid w:val="000A54BB"/>
    <w:rsid w:val="000D068B"/>
    <w:rsid w:val="001504C0"/>
    <w:rsid w:val="00162E4C"/>
    <w:rsid w:val="001A5442"/>
    <w:rsid w:val="001B3A3F"/>
    <w:rsid w:val="00224EB6"/>
    <w:rsid w:val="00230B23"/>
    <w:rsid w:val="00244755"/>
    <w:rsid w:val="0026551F"/>
    <w:rsid w:val="002D00E7"/>
    <w:rsid w:val="00304CB1"/>
    <w:rsid w:val="003378A2"/>
    <w:rsid w:val="003A2135"/>
    <w:rsid w:val="004339A6"/>
    <w:rsid w:val="005720D1"/>
    <w:rsid w:val="00595E3C"/>
    <w:rsid w:val="005B4FF4"/>
    <w:rsid w:val="00646620"/>
    <w:rsid w:val="00666EE3"/>
    <w:rsid w:val="006752C5"/>
    <w:rsid w:val="00684205"/>
    <w:rsid w:val="006F1620"/>
    <w:rsid w:val="007173FF"/>
    <w:rsid w:val="007A5BBB"/>
    <w:rsid w:val="007D70DD"/>
    <w:rsid w:val="00874CDC"/>
    <w:rsid w:val="00894F13"/>
    <w:rsid w:val="008A20A1"/>
    <w:rsid w:val="008B12AB"/>
    <w:rsid w:val="009360B4"/>
    <w:rsid w:val="009573B1"/>
    <w:rsid w:val="009B2390"/>
    <w:rsid w:val="009C06E7"/>
    <w:rsid w:val="009D7E1E"/>
    <w:rsid w:val="00A51890"/>
    <w:rsid w:val="00A771BB"/>
    <w:rsid w:val="00A801D2"/>
    <w:rsid w:val="00AA36F8"/>
    <w:rsid w:val="00AB7028"/>
    <w:rsid w:val="00AE183A"/>
    <w:rsid w:val="00B16E7D"/>
    <w:rsid w:val="00BD7E78"/>
    <w:rsid w:val="00BF7F0A"/>
    <w:rsid w:val="00C42BD8"/>
    <w:rsid w:val="00C82D75"/>
    <w:rsid w:val="00CB76D0"/>
    <w:rsid w:val="00CD28BA"/>
    <w:rsid w:val="00D64739"/>
    <w:rsid w:val="00D840F2"/>
    <w:rsid w:val="00E00A1B"/>
    <w:rsid w:val="00E57B31"/>
    <w:rsid w:val="00F1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B3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A3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A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4</cp:revision>
  <dcterms:created xsi:type="dcterms:W3CDTF">2020-11-12T07:39:00Z</dcterms:created>
  <dcterms:modified xsi:type="dcterms:W3CDTF">2020-12-01T02:57:00Z</dcterms:modified>
</cp:coreProperties>
</file>